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385" w:rsidRDefault="000A0385" w:rsidP="000A0385">
      <w:pPr>
        <w:pStyle w:val="2"/>
        <w:spacing w:before="72"/>
        <w:rPr>
          <w:sz w:val="24"/>
          <w:szCs w:val="24"/>
        </w:rPr>
      </w:pPr>
      <w:r>
        <w:rPr>
          <w:sz w:val="24"/>
          <w:szCs w:val="24"/>
        </w:rPr>
        <w:t>АВТОНОМНАЯ НЕКОММЕРЧЕСКАЯ ОРГАНИЗАЦИЯ</w:t>
      </w:r>
    </w:p>
    <w:p w:rsidR="000A0385" w:rsidRDefault="000A0385" w:rsidP="000A0385">
      <w:pPr>
        <w:spacing w:line="322" w:lineRule="exact"/>
        <w:ind w:left="572" w:right="4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ДОПОЛНИТЕЛЬНОГО ПРОФЕССИОНАЛЬНОГО ОБРАЗОВАНИЯ</w:t>
      </w:r>
    </w:p>
    <w:p w:rsidR="000A0385" w:rsidRDefault="000A0385" w:rsidP="000A0385">
      <w:pPr>
        <w:ind w:left="572" w:right="45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«ЦЕНТРАЛЬНЫЙ МНОГОПРОФИЛЬНЫЙ ИНСТИТУТ»</w:t>
      </w:r>
    </w:p>
    <w:p w:rsidR="004772C4" w:rsidRPr="00843B34" w:rsidRDefault="0049386D" w:rsidP="004772C4">
      <w:pPr>
        <w:shd w:val="clear" w:color="auto" w:fill="FFFFFF"/>
        <w:jc w:val="right"/>
        <w:outlineLvl w:val="2"/>
        <w:rPr>
          <w:sz w:val="24"/>
          <w:szCs w:val="24"/>
          <w:lang w:eastAsia="ru-RU"/>
        </w:rPr>
      </w:pPr>
      <w:r>
        <w:rPr>
          <w:spacing w:val="-3"/>
        </w:rPr>
        <w:t>«</w:t>
      </w:r>
      <w:r w:rsidR="004772C4" w:rsidRPr="00843B34">
        <w:rPr>
          <w:sz w:val="24"/>
          <w:szCs w:val="24"/>
          <w:lang w:eastAsia="ru-RU"/>
        </w:rPr>
        <w:t>УТВЕРЖДАЮ</w:t>
      </w:r>
    </w:p>
    <w:p w:rsidR="004772C4" w:rsidRPr="00843B34" w:rsidRDefault="004772C4" w:rsidP="004772C4">
      <w:pPr>
        <w:shd w:val="clear" w:color="auto" w:fill="FFFFFF"/>
        <w:jc w:val="right"/>
        <w:outlineLvl w:val="2"/>
        <w:rPr>
          <w:sz w:val="24"/>
          <w:szCs w:val="24"/>
          <w:lang w:eastAsia="ru-RU"/>
        </w:rPr>
      </w:pPr>
      <w:r w:rsidRPr="00843B34">
        <w:rPr>
          <w:sz w:val="24"/>
          <w:szCs w:val="24"/>
          <w:lang w:eastAsia="ru-RU"/>
        </w:rPr>
        <w:t>Ректор АНО ДПО «ЦМИ»</w:t>
      </w:r>
    </w:p>
    <w:p w:rsidR="004772C4" w:rsidRPr="00843B34" w:rsidRDefault="004772C4" w:rsidP="004772C4">
      <w:pPr>
        <w:shd w:val="clear" w:color="auto" w:fill="FFFFFF"/>
        <w:jc w:val="right"/>
        <w:outlineLvl w:val="2"/>
        <w:rPr>
          <w:sz w:val="24"/>
          <w:szCs w:val="24"/>
          <w:lang w:eastAsia="ru-RU"/>
        </w:rPr>
      </w:pPr>
      <w:r w:rsidRPr="00843B34">
        <w:rPr>
          <w:sz w:val="24"/>
          <w:szCs w:val="24"/>
          <w:lang w:eastAsia="ru-RU"/>
        </w:rPr>
        <w:t xml:space="preserve">А.Х. </w:t>
      </w:r>
      <w:proofErr w:type="spellStart"/>
      <w:r w:rsidRPr="00843B34">
        <w:rPr>
          <w:sz w:val="24"/>
          <w:szCs w:val="24"/>
          <w:lang w:eastAsia="ru-RU"/>
        </w:rPr>
        <w:t>Тамбиев</w:t>
      </w:r>
      <w:proofErr w:type="spellEnd"/>
    </w:p>
    <w:p w:rsidR="004772C4" w:rsidRDefault="004772C4" w:rsidP="004772C4">
      <w:pPr>
        <w:shd w:val="clear" w:color="auto" w:fill="FFFFFF"/>
        <w:jc w:val="right"/>
        <w:outlineLvl w:val="2"/>
        <w:rPr>
          <w:sz w:val="24"/>
          <w:szCs w:val="24"/>
          <w:lang w:eastAsia="ru-RU"/>
        </w:rPr>
      </w:pPr>
      <w:r w:rsidRPr="00843B34">
        <w:rPr>
          <w:sz w:val="24"/>
          <w:szCs w:val="24"/>
          <w:u w:val="single"/>
          <w:lang w:eastAsia="ru-RU"/>
        </w:rPr>
        <w:t>«____»</w:t>
      </w:r>
      <w:r w:rsidRPr="00843B34">
        <w:rPr>
          <w:sz w:val="24"/>
          <w:szCs w:val="24"/>
          <w:lang w:eastAsia="ru-RU"/>
        </w:rPr>
        <w:t xml:space="preserve"> </w:t>
      </w:r>
      <w:r w:rsidRPr="00843B34">
        <w:rPr>
          <w:sz w:val="24"/>
          <w:szCs w:val="24"/>
          <w:u w:val="single"/>
          <w:lang w:eastAsia="ru-RU"/>
        </w:rPr>
        <w:t>_________</w:t>
      </w:r>
      <w:r>
        <w:rPr>
          <w:sz w:val="24"/>
          <w:szCs w:val="24"/>
          <w:lang w:eastAsia="ru-RU"/>
        </w:rPr>
        <w:t>2019</w:t>
      </w:r>
      <w:r w:rsidRPr="00843B34">
        <w:rPr>
          <w:sz w:val="24"/>
          <w:szCs w:val="24"/>
          <w:lang w:eastAsia="ru-RU"/>
        </w:rPr>
        <w:t xml:space="preserve"> г.</w:t>
      </w:r>
    </w:p>
    <w:p w:rsidR="004772C4" w:rsidRDefault="004772C4" w:rsidP="004772C4">
      <w:pPr>
        <w:ind w:right="131"/>
        <w:jc w:val="right"/>
        <w:rPr>
          <w:spacing w:val="-5"/>
        </w:rPr>
      </w:pPr>
    </w:p>
    <w:p w:rsidR="00373CB8" w:rsidRPr="00F22D1B" w:rsidRDefault="00373CB8" w:rsidP="00544A11">
      <w:pPr>
        <w:ind w:left="572" w:right="445"/>
        <w:jc w:val="center"/>
        <w:rPr>
          <w:b/>
          <w:sz w:val="24"/>
          <w:szCs w:val="24"/>
        </w:rPr>
      </w:pPr>
      <w:r w:rsidRPr="00F22D1B">
        <w:rPr>
          <w:b/>
          <w:sz w:val="24"/>
          <w:szCs w:val="24"/>
        </w:rPr>
        <w:t>Учебный план</w:t>
      </w:r>
    </w:p>
    <w:p w:rsidR="00373CB8" w:rsidRPr="00F22D1B" w:rsidRDefault="00BA1DF3" w:rsidP="00A535B1">
      <w:pPr>
        <w:pStyle w:val="a3"/>
        <w:ind w:left="572" w:right="459"/>
        <w:jc w:val="center"/>
      </w:pPr>
      <w:r w:rsidRPr="00F22D1B">
        <w:t>п</w:t>
      </w:r>
      <w:r w:rsidR="00373CB8" w:rsidRPr="00F22D1B">
        <w:t xml:space="preserve">рофессиональной переподготовки </w:t>
      </w:r>
    </w:p>
    <w:p w:rsidR="00620122" w:rsidRPr="00F22D1B" w:rsidRDefault="00620122" w:rsidP="00A535B1">
      <w:pPr>
        <w:shd w:val="clear" w:color="auto" w:fill="FFFFFF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F22D1B">
        <w:rPr>
          <w:b/>
          <w:color w:val="000000"/>
          <w:sz w:val="24"/>
          <w:szCs w:val="24"/>
          <w:shd w:val="clear" w:color="auto" w:fill="FFFFFF"/>
        </w:rPr>
        <w:t>«</w:t>
      </w:r>
      <w:r w:rsidR="00A535B1">
        <w:rPr>
          <w:b/>
          <w:color w:val="000000"/>
          <w:sz w:val="24"/>
          <w:szCs w:val="24"/>
          <w:shd w:val="clear" w:color="auto" w:fill="FFFFFF"/>
        </w:rPr>
        <w:t xml:space="preserve">Технология и организация экскурсионных услуг  </w:t>
      </w:r>
      <w:r w:rsidRPr="00F22D1B">
        <w:rPr>
          <w:b/>
          <w:color w:val="000000"/>
          <w:sz w:val="24"/>
          <w:szCs w:val="24"/>
          <w:shd w:val="clear" w:color="auto" w:fill="FFFFFF"/>
        </w:rPr>
        <w:t>»</w:t>
      </w:r>
    </w:p>
    <w:p w:rsidR="00620122" w:rsidRPr="00F22D1B" w:rsidRDefault="00373CB8" w:rsidP="00F22D1B">
      <w:pPr>
        <w:shd w:val="clear" w:color="auto" w:fill="FFFFFF"/>
        <w:spacing w:line="276" w:lineRule="auto"/>
        <w:rPr>
          <w:color w:val="000000"/>
          <w:sz w:val="24"/>
          <w:szCs w:val="24"/>
          <w:lang w:eastAsia="ru-RU"/>
        </w:rPr>
      </w:pPr>
      <w:r w:rsidRPr="00F22D1B">
        <w:rPr>
          <w:b/>
          <w:sz w:val="24"/>
          <w:szCs w:val="24"/>
        </w:rPr>
        <w:t>Цель</w:t>
      </w:r>
      <w:r w:rsidR="00620122" w:rsidRPr="00F22D1B">
        <w:rPr>
          <w:b/>
          <w:sz w:val="24"/>
          <w:szCs w:val="24"/>
        </w:rPr>
        <w:t xml:space="preserve">: </w:t>
      </w:r>
      <w:r w:rsidR="007B0718" w:rsidRPr="00D542B8">
        <w:rPr>
          <w:sz w:val="24"/>
          <w:szCs w:val="24"/>
        </w:rPr>
        <w:t>с</w:t>
      </w:r>
      <w:r w:rsidR="00620122" w:rsidRPr="00D542B8">
        <w:rPr>
          <w:color w:val="000000"/>
          <w:sz w:val="24"/>
          <w:szCs w:val="24"/>
          <w:lang w:eastAsia="ru-RU"/>
        </w:rPr>
        <w:t>ф</w:t>
      </w:r>
      <w:r w:rsidR="00620122" w:rsidRPr="00F22D1B">
        <w:rPr>
          <w:color w:val="000000"/>
          <w:sz w:val="24"/>
          <w:szCs w:val="24"/>
          <w:lang w:eastAsia="ru-RU"/>
        </w:rPr>
        <w:t>ормирова</w:t>
      </w:r>
      <w:r w:rsidR="007B0718" w:rsidRPr="00F22D1B">
        <w:rPr>
          <w:color w:val="000000"/>
          <w:sz w:val="24"/>
          <w:szCs w:val="24"/>
          <w:lang w:eastAsia="ru-RU"/>
        </w:rPr>
        <w:t xml:space="preserve">ть дополнительные знания, умения и навыки по дополнительной программе </w:t>
      </w:r>
      <w:r w:rsidR="00620122" w:rsidRPr="00F22D1B">
        <w:rPr>
          <w:color w:val="000000"/>
          <w:sz w:val="24"/>
          <w:szCs w:val="24"/>
          <w:lang w:eastAsia="ru-RU"/>
        </w:rPr>
        <w:t xml:space="preserve"> профессиональн</w:t>
      </w:r>
      <w:r w:rsidR="007B0718" w:rsidRPr="00F22D1B">
        <w:rPr>
          <w:color w:val="000000"/>
          <w:sz w:val="24"/>
          <w:szCs w:val="24"/>
          <w:lang w:eastAsia="ru-RU"/>
        </w:rPr>
        <w:t xml:space="preserve">ой переподготовки, </w:t>
      </w:r>
      <w:r w:rsidR="00620122" w:rsidRPr="00F22D1B">
        <w:rPr>
          <w:color w:val="000000"/>
          <w:sz w:val="24"/>
          <w:szCs w:val="24"/>
          <w:lang w:eastAsia="ru-RU"/>
        </w:rPr>
        <w:t xml:space="preserve"> </w:t>
      </w:r>
      <w:r w:rsidR="007B0718" w:rsidRPr="00F22D1B">
        <w:rPr>
          <w:color w:val="000000"/>
          <w:sz w:val="24"/>
          <w:szCs w:val="24"/>
          <w:lang w:eastAsia="ru-RU"/>
        </w:rPr>
        <w:t xml:space="preserve"> соответствующие компетенции слушателей для ведения нового вида профессиональной деятельности.   </w:t>
      </w:r>
    </w:p>
    <w:p w:rsidR="00373CB8" w:rsidRPr="00F22D1B" w:rsidRDefault="00373CB8" w:rsidP="00F22D1B">
      <w:pPr>
        <w:shd w:val="clear" w:color="auto" w:fill="FFFFFF"/>
        <w:spacing w:line="276" w:lineRule="auto"/>
        <w:rPr>
          <w:color w:val="000000"/>
          <w:sz w:val="24"/>
          <w:szCs w:val="24"/>
          <w:lang w:eastAsia="ru-RU"/>
        </w:rPr>
      </w:pPr>
      <w:r w:rsidRPr="00F22D1B">
        <w:rPr>
          <w:b/>
          <w:sz w:val="24"/>
          <w:szCs w:val="24"/>
        </w:rPr>
        <w:t>Категория слушателей:</w:t>
      </w:r>
      <w:r w:rsidRPr="00F22D1B">
        <w:rPr>
          <w:sz w:val="24"/>
          <w:szCs w:val="24"/>
        </w:rPr>
        <w:t xml:space="preserve"> </w:t>
      </w:r>
      <w:r w:rsidR="008B6AF7" w:rsidRPr="00F22D1B">
        <w:rPr>
          <w:color w:val="000000"/>
          <w:sz w:val="24"/>
          <w:szCs w:val="24"/>
          <w:lang w:eastAsia="ru-RU"/>
        </w:rPr>
        <w:t>лица, имеющие среднее профессиональное образование, высшее образование.</w:t>
      </w:r>
    </w:p>
    <w:p w:rsidR="00373CB8" w:rsidRPr="00F22D1B" w:rsidRDefault="00373CB8" w:rsidP="00F22D1B">
      <w:pPr>
        <w:pStyle w:val="a3"/>
        <w:spacing w:line="276" w:lineRule="auto"/>
        <w:ind w:right="5037"/>
      </w:pPr>
      <w:r w:rsidRPr="00F22D1B">
        <w:rPr>
          <w:b/>
        </w:rPr>
        <w:t>Срок обучения:</w:t>
      </w:r>
      <w:r w:rsidRPr="00F22D1B">
        <w:t xml:space="preserve"> </w:t>
      </w:r>
      <w:r w:rsidR="008B6AF7" w:rsidRPr="00F22D1B">
        <w:t>50</w:t>
      </w:r>
      <w:r w:rsidR="00C752D0" w:rsidRPr="00F22D1B">
        <w:t>4</w:t>
      </w:r>
      <w:r w:rsidRPr="00F22D1B">
        <w:t xml:space="preserve"> часов</w:t>
      </w:r>
    </w:p>
    <w:p w:rsidR="00373CB8" w:rsidRDefault="00373CB8" w:rsidP="00F22D1B">
      <w:pPr>
        <w:pStyle w:val="a3"/>
        <w:spacing w:before="1" w:line="276" w:lineRule="auto"/>
      </w:pPr>
      <w:proofErr w:type="gramStart"/>
      <w:r w:rsidRPr="00F22D1B">
        <w:rPr>
          <w:b/>
        </w:rPr>
        <w:t>Форма обучения:</w:t>
      </w:r>
      <w:r w:rsidRPr="00F22D1B">
        <w:t xml:space="preserve"> заочная</w:t>
      </w:r>
      <w:r w:rsidR="008B6AF7" w:rsidRPr="00F22D1B">
        <w:t xml:space="preserve"> (по желанию слушателя или заказчика возможны очная, очно</w:t>
      </w:r>
      <w:r w:rsidR="008A7C31" w:rsidRPr="00F22D1B">
        <w:t xml:space="preserve"> </w:t>
      </w:r>
      <w:r w:rsidR="008B6AF7" w:rsidRPr="00F22D1B">
        <w:t>-</w:t>
      </w:r>
      <w:r w:rsidR="008A7C31" w:rsidRPr="00F22D1B">
        <w:t xml:space="preserve"> </w:t>
      </w:r>
      <w:r w:rsidR="008B6AF7" w:rsidRPr="00F22D1B">
        <w:t xml:space="preserve">заочная, а также сочетание всех форм обучения) </w:t>
      </w:r>
      <w:r w:rsidRPr="00F22D1B">
        <w:t>с применением электронного обучения</w:t>
      </w:r>
      <w:r w:rsidR="00114366" w:rsidRPr="00F22D1B">
        <w:t xml:space="preserve">, </w:t>
      </w:r>
      <w:r w:rsidRPr="00F22D1B">
        <w:t>дистанционных образовательных технологий.</w:t>
      </w:r>
      <w:r w:rsidR="00544A11" w:rsidRPr="00F22D1B">
        <w:t xml:space="preserve"> </w:t>
      </w:r>
      <w:proofErr w:type="gramEnd"/>
    </w:p>
    <w:p w:rsidR="001D6055" w:rsidRPr="00F22D1B" w:rsidRDefault="001D6055" w:rsidP="00F22D1B">
      <w:pPr>
        <w:pStyle w:val="a3"/>
        <w:spacing w:before="1" w:line="276" w:lineRule="auto"/>
      </w:pPr>
    </w:p>
    <w:tbl>
      <w:tblPr>
        <w:tblStyle w:val="a5"/>
        <w:tblW w:w="0" w:type="auto"/>
        <w:tblLayout w:type="fixed"/>
        <w:tblLook w:val="04A0"/>
      </w:tblPr>
      <w:tblGrid>
        <w:gridCol w:w="675"/>
        <w:gridCol w:w="4111"/>
        <w:gridCol w:w="1134"/>
        <w:gridCol w:w="1559"/>
        <w:gridCol w:w="1276"/>
        <w:gridCol w:w="1843"/>
      </w:tblGrid>
      <w:tr w:rsidR="008A7C31" w:rsidTr="00F22D1B">
        <w:tc>
          <w:tcPr>
            <w:tcW w:w="675" w:type="dxa"/>
            <w:vMerge w:val="restart"/>
            <w:vAlign w:val="center"/>
          </w:tcPr>
          <w:p w:rsidR="008A7C31" w:rsidRPr="00F22D1B" w:rsidRDefault="008A7C31" w:rsidP="008A7C31">
            <w:pPr>
              <w:pStyle w:val="3"/>
              <w:tabs>
                <w:tab w:val="left" w:pos="0"/>
                <w:tab w:val="left" w:pos="10065"/>
              </w:tabs>
              <w:spacing w:before="0"/>
              <w:ind w:right="91"/>
              <w:jc w:val="center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2D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№</w:t>
            </w:r>
          </w:p>
          <w:p w:rsidR="008A7C31" w:rsidRPr="00F22D1B" w:rsidRDefault="008A7C31" w:rsidP="008A7C31">
            <w:pPr>
              <w:pStyle w:val="3"/>
              <w:tabs>
                <w:tab w:val="left" w:pos="0"/>
                <w:tab w:val="left" w:pos="10065"/>
              </w:tabs>
              <w:spacing w:before="0"/>
              <w:ind w:right="91"/>
              <w:jc w:val="center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F22D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  <w:r w:rsidRPr="00F22D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/п</w:t>
            </w:r>
          </w:p>
        </w:tc>
        <w:tc>
          <w:tcPr>
            <w:tcW w:w="4111" w:type="dxa"/>
            <w:vMerge w:val="restart"/>
            <w:vAlign w:val="center"/>
          </w:tcPr>
          <w:p w:rsidR="008A7C31" w:rsidRPr="00F22D1B" w:rsidRDefault="008A7C31" w:rsidP="008A7C31">
            <w:pPr>
              <w:pStyle w:val="3"/>
              <w:tabs>
                <w:tab w:val="left" w:pos="0"/>
                <w:tab w:val="left" w:pos="10065"/>
              </w:tabs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2D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Наименование тем и разделов</w:t>
            </w:r>
          </w:p>
        </w:tc>
        <w:tc>
          <w:tcPr>
            <w:tcW w:w="1134" w:type="dxa"/>
            <w:vMerge w:val="restart"/>
            <w:vAlign w:val="center"/>
          </w:tcPr>
          <w:p w:rsidR="008A7C31" w:rsidRPr="00F22D1B" w:rsidRDefault="008A7C31" w:rsidP="008A7C31">
            <w:pPr>
              <w:pStyle w:val="3"/>
              <w:tabs>
                <w:tab w:val="left" w:pos="0"/>
                <w:tab w:val="left" w:pos="10065"/>
              </w:tabs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2D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Всего часов</w:t>
            </w:r>
          </w:p>
        </w:tc>
        <w:tc>
          <w:tcPr>
            <w:tcW w:w="2835" w:type="dxa"/>
            <w:gridSpan w:val="2"/>
          </w:tcPr>
          <w:p w:rsidR="008A7C31" w:rsidRPr="00F22D1B" w:rsidRDefault="008A7C31" w:rsidP="008A7C31">
            <w:pPr>
              <w:pStyle w:val="3"/>
              <w:tabs>
                <w:tab w:val="left" w:pos="0"/>
                <w:tab w:val="left" w:pos="10065"/>
              </w:tabs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2D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  <w:vMerge w:val="restart"/>
            <w:vAlign w:val="center"/>
          </w:tcPr>
          <w:p w:rsidR="008A7C31" w:rsidRPr="00F22D1B" w:rsidRDefault="008A7C31" w:rsidP="008A7C31">
            <w:pPr>
              <w:widowControl/>
              <w:shd w:val="clear" w:color="auto" w:fill="FFFFFF"/>
              <w:autoSpaceDE/>
              <w:autoSpaceDN/>
              <w:jc w:val="center"/>
              <w:rPr>
                <w:b/>
                <w:sz w:val="20"/>
                <w:szCs w:val="20"/>
                <w:lang w:eastAsia="ru-RU"/>
              </w:rPr>
            </w:pPr>
            <w:r w:rsidRPr="00F22D1B">
              <w:rPr>
                <w:b/>
                <w:sz w:val="20"/>
                <w:szCs w:val="20"/>
                <w:lang w:eastAsia="ru-RU"/>
              </w:rPr>
              <w:t>Формы</w:t>
            </w:r>
          </w:p>
          <w:p w:rsidR="008A7C31" w:rsidRPr="00F22D1B" w:rsidRDefault="008A7C31" w:rsidP="008A7C31">
            <w:pPr>
              <w:widowControl/>
              <w:shd w:val="clear" w:color="auto" w:fill="FFFFFF"/>
              <w:autoSpaceDE/>
              <w:autoSpaceDN/>
              <w:jc w:val="center"/>
              <w:rPr>
                <w:b/>
                <w:sz w:val="20"/>
                <w:szCs w:val="20"/>
                <w:lang w:eastAsia="ru-RU"/>
              </w:rPr>
            </w:pPr>
            <w:r w:rsidRPr="00F22D1B">
              <w:rPr>
                <w:b/>
                <w:sz w:val="20"/>
                <w:szCs w:val="20"/>
                <w:lang w:eastAsia="ru-RU"/>
              </w:rPr>
              <w:t>контроля</w:t>
            </w:r>
          </w:p>
        </w:tc>
      </w:tr>
      <w:tr w:rsidR="008A7C31" w:rsidTr="00F22D1B">
        <w:tc>
          <w:tcPr>
            <w:tcW w:w="675" w:type="dxa"/>
            <w:vMerge/>
            <w:vAlign w:val="center"/>
          </w:tcPr>
          <w:p w:rsidR="008A7C31" w:rsidRPr="008A7C31" w:rsidRDefault="008A7C31" w:rsidP="008A7C31">
            <w:pPr>
              <w:pStyle w:val="3"/>
              <w:tabs>
                <w:tab w:val="left" w:pos="0"/>
                <w:tab w:val="left" w:pos="10065"/>
              </w:tabs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11" w:type="dxa"/>
            <w:vMerge/>
            <w:vAlign w:val="center"/>
          </w:tcPr>
          <w:p w:rsidR="008A7C31" w:rsidRPr="008A7C31" w:rsidRDefault="008A7C31" w:rsidP="008A7C31">
            <w:pPr>
              <w:pStyle w:val="3"/>
              <w:tabs>
                <w:tab w:val="left" w:pos="0"/>
                <w:tab w:val="left" w:pos="10065"/>
              </w:tabs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vMerge/>
            <w:vAlign w:val="center"/>
          </w:tcPr>
          <w:p w:rsidR="008A7C31" w:rsidRPr="008A7C31" w:rsidRDefault="008A7C31" w:rsidP="008A7C31">
            <w:pPr>
              <w:pStyle w:val="3"/>
              <w:tabs>
                <w:tab w:val="left" w:pos="0"/>
                <w:tab w:val="left" w:pos="10065"/>
              </w:tabs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</w:tcPr>
          <w:p w:rsidR="008A7C31" w:rsidRPr="00F22D1B" w:rsidRDefault="008A7C31" w:rsidP="008A7C31">
            <w:pPr>
              <w:pStyle w:val="3"/>
              <w:tabs>
                <w:tab w:val="left" w:pos="0"/>
                <w:tab w:val="left" w:pos="10065"/>
              </w:tabs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2D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Лекция</w:t>
            </w:r>
          </w:p>
        </w:tc>
        <w:tc>
          <w:tcPr>
            <w:tcW w:w="1276" w:type="dxa"/>
          </w:tcPr>
          <w:p w:rsidR="008A7C31" w:rsidRPr="00F22D1B" w:rsidRDefault="008A7C31" w:rsidP="008A7C31">
            <w:pPr>
              <w:pStyle w:val="3"/>
              <w:tabs>
                <w:tab w:val="left" w:pos="0"/>
                <w:tab w:val="left" w:pos="10065"/>
              </w:tabs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2D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Практика</w:t>
            </w:r>
          </w:p>
        </w:tc>
        <w:tc>
          <w:tcPr>
            <w:tcW w:w="1843" w:type="dxa"/>
            <w:vMerge/>
            <w:vAlign w:val="center"/>
          </w:tcPr>
          <w:p w:rsidR="008A7C31" w:rsidRPr="008A7C31" w:rsidRDefault="008A7C31" w:rsidP="008A7C31">
            <w:pPr>
              <w:pStyle w:val="3"/>
              <w:tabs>
                <w:tab w:val="left" w:pos="0"/>
                <w:tab w:val="left" w:pos="10065"/>
              </w:tabs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B2E60" w:rsidRPr="0003469F" w:rsidTr="00F22D1B">
        <w:tc>
          <w:tcPr>
            <w:tcW w:w="675" w:type="dxa"/>
            <w:vAlign w:val="center"/>
          </w:tcPr>
          <w:p w:rsidR="00AB2E60" w:rsidRPr="0088532B" w:rsidRDefault="00AB2E60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Theme="majorBidi" w:hAnsiTheme="majorBidi"/>
                <w:b w:val="0"/>
                <w:color w:val="auto"/>
                <w:sz w:val="24"/>
                <w:szCs w:val="24"/>
              </w:rPr>
            </w:pPr>
            <w:r w:rsidRPr="0088532B">
              <w:rPr>
                <w:rFonts w:asciiTheme="majorBidi" w:hAnsiTheme="majorBidi"/>
                <w:b w:val="0"/>
                <w:color w:val="auto"/>
                <w:sz w:val="24"/>
                <w:szCs w:val="24"/>
              </w:rPr>
              <w:t>1.</w:t>
            </w:r>
          </w:p>
        </w:tc>
        <w:tc>
          <w:tcPr>
            <w:tcW w:w="4111" w:type="dxa"/>
            <w:vAlign w:val="center"/>
          </w:tcPr>
          <w:p w:rsidR="00710B5E" w:rsidRPr="0088532B" w:rsidRDefault="0088532B" w:rsidP="00A96E41">
            <w:pPr>
              <w:widowControl/>
              <w:shd w:val="clear" w:color="auto" w:fill="FFFFFF"/>
              <w:autoSpaceDE/>
              <w:autoSpaceDN/>
              <w:rPr>
                <w:rFonts w:asciiTheme="majorBidi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88532B">
              <w:rPr>
                <w:rFonts w:asciiTheme="majorBidi" w:hAnsiTheme="majorBidi" w:cstheme="majorBidi"/>
                <w:sz w:val="24"/>
                <w:szCs w:val="24"/>
              </w:rPr>
              <w:t>Сущность и признаки экскурсии</w:t>
            </w:r>
          </w:p>
        </w:tc>
        <w:tc>
          <w:tcPr>
            <w:tcW w:w="1134" w:type="dxa"/>
            <w:vAlign w:val="center"/>
          </w:tcPr>
          <w:p w:rsidR="00AB2E60" w:rsidRPr="00F22D1B" w:rsidRDefault="001D6055" w:rsidP="00C126A6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40</w:t>
            </w:r>
          </w:p>
        </w:tc>
        <w:tc>
          <w:tcPr>
            <w:tcW w:w="1559" w:type="dxa"/>
            <w:vAlign w:val="center"/>
          </w:tcPr>
          <w:p w:rsidR="00AB2E60" w:rsidRPr="00F22D1B" w:rsidRDefault="001D6055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</w:t>
            </w:r>
          </w:p>
        </w:tc>
        <w:tc>
          <w:tcPr>
            <w:tcW w:w="1276" w:type="dxa"/>
            <w:vAlign w:val="center"/>
          </w:tcPr>
          <w:p w:rsidR="00AB2E60" w:rsidRPr="00F22D1B" w:rsidRDefault="001D6055" w:rsidP="000F6BBE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AB2E60" w:rsidRPr="00F22D1B" w:rsidRDefault="00660A37" w:rsidP="00AB2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</w:tr>
      <w:tr w:rsidR="00660A37" w:rsidRPr="0003469F" w:rsidTr="00F22D1B">
        <w:tc>
          <w:tcPr>
            <w:tcW w:w="675" w:type="dxa"/>
            <w:vAlign w:val="center"/>
          </w:tcPr>
          <w:p w:rsidR="00660A37" w:rsidRPr="0088532B" w:rsidRDefault="00660A37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Theme="majorBidi" w:hAnsiTheme="majorBidi"/>
                <w:b w:val="0"/>
                <w:color w:val="auto"/>
                <w:sz w:val="24"/>
                <w:szCs w:val="24"/>
              </w:rPr>
            </w:pPr>
            <w:r w:rsidRPr="0088532B">
              <w:rPr>
                <w:rFonts w:asciiTheme="majorBidi" w:hAnsiTheme="majorBidi"/>
                <w:b w:val="0"/>
                <w:color w:val="auto"/>
                <w:sz w:val="24"/>
                <w:szCs w:val="24"/>
              </w:rPr>
              <w:t>2.</w:t>
            </w:r>
          </w:p>
        </w:tc>
        <w:tc>
          <w:tcPr>
            <w:tcW w:w="4111" w:type="dxa"/>
            <w:vAlign w:val="center"/>
          </w:tcPr>
          <w:p w:rsidR="00660A37" w:rsidRPr="0088532B" w:rsidRDefault="00660A37" w:rsidP="00A96E41">
            <w:pPr>
              <w:widowControl/>
              <w:shd w:val="clear" w:color="auto" w:fill="FFFFFF"/>
              <w:autoSpaceDE/>
              <w:autoSpaceDN/>
              <w:rPr>
                <w:rFonts w:asciiTheme="majorBidi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88532B">
              <w:rPr>
                <w:rFonts w:asciiTheme="majorBidi" w:hAnsiTheme="majorBidi" w:cstheme="majorBidi"/>
                <w:sz w:val="24"/>
                <w:szCs w:val="24"/>
              </w:rPr>
              <w:t>Периодизация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8532B">
              <w:rPr>
                <w:rFonts w:asciiTheme="majorBidi" w:hAnsiTheme="majorBidi" w:cstheme="majorBidi"/>
                <w:sz w:val="24"/>
                <w:szCs w:val="24"/>
              </w:rPr>
              <w:t>развития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8532B">
              <w:rPr>
                <w:rFonts w:asciiTheme="majorBidi" w:hAnsiTheme="majorBidi" w:cstheme="majorBidi"/>
                <w:sz w:val="24"/>
                <w:szCs w:val="24"/>
              </w:rPr>
              <w:t>отечественного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8532B">
              <w:rPr>
                <w:rFonts w:asciiTheme="majorBidi" w:hAnsiTheme="majorBidi" w:cstheme="majorBidi"/>
                <w:sz w:val="24"/>
                <w:szCs w:val="24"/>
              </w:rPr>
              <w:t>экскурсионного дела</w:t>
            </w:r>
          </w:p>
        </w:tc>
        <w:tc>
          <w:tcPr>
            <w:tcW w:w="1134" w:type="dxa"/>
            <w:vAlign w:val="center"/>
          </w:tcPr>
          <w:p w:rsidR="00660A37" w:rsidRPr="00F22D1B" w:rsidRDefault="00660A37" w:rsidP="00976E18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40</w:t>
            </w:r>
          </w:p>
        </w:tc>
        <w:tc>
          <w:tcPr>
            <w:tcW w:w="1559" w:type="dxa"/>
            <w:vAlign w:val="center"/>
          </w:tcPr>
          <w:p w:rsidR="00660A37" w:rsidRPr="00F22D1B" w:rsidRDefault="00660A37" w:rsidP="00976E18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</w:t>
            </w:r>
          </w:p>
        </w:tc>
        <w:tc>
          <w:tcPr>
            <w:tcW w:w="1276" w:type="dxa"/>
            <w:vAlign w:val="center"/>
          </w:tcPr>
          <w:p w:rsidR="00660A37" w:rsidRPr="00F22D1B" w:rsidRDefault="00660A37" w:rsidP="00976E18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660A37" w:rsidRDefault="00660A37" w:rsidP="00660A37">
            <w:pPr>
              <w:jc w:val="center"/>
            </w:pPr>
            <w:r w:rsidRPr="00CA3636">
              <w:rPr>
                <w:sz w:val="24"/>
                <w:szCs w:val="24"/>
              </w:rPr>
              <w:t>Тест</w:t>
            </w:r>
          </w:p>
        </w:tc>
      </w:tr>
      <w:tr w:rsidR="00660A37" w:rsidRPr="0003469F" w:rsidTr="00F22D1B">
        <w:tc>
          <w:tcPr>
            <w:tcW w:w="675" w:type="dxa"/>
            <w:vAlign w:val="center"/>
          </w:tcPr>
          <w:p w:rsidR="00660A37" w:rsidRPr="0088532B" w:rsidRDefault="00660A37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Theme="majorBidi" w:hAnsiTheme="majorBidi"/>
                <w:b w:val="0"/>
                <w:color w:val="auto"/>
                <w:sz w:val="24"/>
                <w:szCs w:val="24"/>
              </w:rPr>
            </w:pPr>
            <w:r w:rsidRPr="0088532B">
              <w:rPr>
                <w:rFonts w:asciiTheme="majorBidi" w:hAnsiTheme="majorBidi"/>
                <w:b w:val="0"/>
                <w:color w:val="auto"/>
                <w:sz w:val="24"/>
                <w:szCs w:val="24"/>
              </w:rPr>
              <w:t>3.</w:t>
            </w:r>
          </w:p>
        </w:tc>
        <w:tc>
          <w:tcPr>
            <w:tcW w:w="4111" w:type="dxa"/>
            <w:vAlign w:val="center"/>
          </w:tcPr>
          <w:p w:rsidR="00660A37" w:rsidRPr="0088532B" w:rsidRDefault="00660A37" w:rsidP="00836743">
            <w:pPr>
              <w:widowControl/>
              <w:shd w:val="clear" w:color="auto" w:fill="FFFFFF"/>
              <w:autoSpaceDE/>
              <w:autoSpaceDN/>
              <w:rPr>
                <w:rFonts w:asciiTheme="majorBidi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88532B">
              <w:rPr>
                <w:rFonts w:asciiTheme="majorBidi" w:hAnsiTheme="majorBidi" w:cstheme="majorBidi"/>
                <w:sz w:val="24"/>
                <w:szCs w:val="24"/>
              </w:rPr>
              <w:t>Классификация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8532B">
              <w:rPr>
                <w:rFonts w:asciiTheme="majorBidi" w:hAnsiTheme="majorBidi" w:cstheme="majorBidi"/>
                <w:sz w:val="24"/>
                <w:szCs w:val="24"/>
              </w:rPr>
              <w:t>экскурсий</w:t>
            </w:r>
          </w:p>
        </w:tc>
        <w:tc>
          <w:tcPr>
            <w:tcW w:w="1134" w:type="dxa"/>
            <w:vAlign w:val="center"/>
          </w:tcPr>
          <w:p w:rsidR="00660A37" w:rsidRPr="00F22D1B" w:rsidRDefault="00660A37" w:rsidP="00976E18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40</w:t>
            </w:r>
          </w:p>
        </w:tc>
        <w:tc>
          <w:tcPr>
            <w:tcW w:w="1559" w:type="dxa"/>
            <w:vAlign w:val="center"/>
          </w:tcPr>
          <w:p w:rsidR="00660A37" w:rsidRPr="00F22D1B" w:rsidRDefault="00660A37" w:rsidP="00976E18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</w:t>
            </w:r>
          </w:p>
        </w:tc>
        <w:tc>
          <w:tcPr>
            <w:tcW w:w="1276" w:type="dxa"/>
            <w:vAlign w:val="center"/>
          </w:tcPr>
          <w:p w:rsidR="00660A37" w:rsidRPr="00F22D1B" w:rsidRDefault="00660A37" w:rsidP="00976E18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660A37" w:rsidRDefault="00660A37" w:rsidP="00660A37">
            <w:pPr>
              <w:jc w:val="center"/>
            </w:pPr>
            <w:r w:rsidRPr="00CA3636">
              <w:rPr>
                <w:sz w:val="24"/>
                <w:szCs w:val="24"/>
              </w:rPr>
              <w:t>Тест</w:t>
            </w:r>
          </w:p>
        </w:tc>
      </w:tr>
      <w:tr w:rsidR="00660A37" w:rsidRPr="0003469F" w:rsidTr="00F22D1B">
        <w:tc>
          <w:tcPr>
            <w:tcW w:w="675" w:type="dxa"/>
            <w:vAlign w:val="center"/>
          </w:tcPr>
          <w:p w:rsidR="00660A37" w:rsidRPr="0088532B" w:rsidRDefault="00660A37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Theme="majorBidi" w:hAnsiTheme="majorBidi"/>
                <w:b w:val="0"/>
                <w:color w:val="auto"/>
                <w:sz w:val="24"/>
                <w:szCs w:val="24"/>
              </w:rPr>
            </w:pPr>
            <w:r w:rsidRPr="0088532B">
              <w:rPr>
                <w:rFonts w:asciiTheme="majorBidi" w:hAnsiTheme="majorBidi"/>
                <w:b w:val="0"/>
                <w:color w:val="auto"/>
                <w:sz w:val="24"/>
                <w:szCs w:val="24"/>
              </w:rPr>
              <w:t>4.</w:t>
            </w:r>
          </w:p>
        </w:tc>
        <w:tc>
          <w:tcPr>
            <w:tcW w:w="4111" w:type="dxa"/>
            <w:vAlign w:val="center"/>
          </w:tcPr>
          <w:p w:rsidR="00660A37" w:rsidRPr="0088532B" w:rsidRDefault="00660A37" w:rsidP="00836743">
            <w:pPr>
              <w:widowControl/>
              <w:shd w:val="clear" w:color="auto" w:fill="FFFFFF"/>
              <w:autoSpaceDE/>
              <w:autoSpaceDN/>
              <w:rPr>
                <w:rFonts w:asciiTheme="majorBidi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88532B">
              <w:rPr>
                <w:rFonts w:asciiTheme="majorBidi" w:hAnsiTheme="majorBidi" w:cstheme="majorBidi"/>
                <w:sz w:val="24"/>
                <w:szCs w:val="24"/>
              </w:rPr>
              <w:t>Экскурсионная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8532B">
              <w:rPr>
                <w:rFonts w:asciiTheme="majorBidi" w:hAnsiTheme="majorBidi" w:cstheme="majorBidi"/>
                <w:sz w:val="24"/>
                <w:szCs w:val="24"/>
              </w:rPr>
              <w:t>методика. Технология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8532B">
              <w:rPr>
                <w:rFonts w:asciiTheme="majorBidi" w:hAnsiTheme="majorBidi" w:cstheme="majorBidi"/>
                <w:sz w:val="24"/>
                <w:szCs w:val="24"/>
              </w:rPr>
              <w:t>подготовки новой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8532B">
              <w:rPr>
                <w:rFonts w:asciiTheme="majorBidi" w:hAnsiTheme="majorBidi" w:cstheme="majorBidi"/>
                <w:sz w:val="24"/>
                <w:szCs w:val="24"/>
              </w:rPr>
              <w:t>экскурсии.</w:t>
            </w:r>
          </w:p>
        </w:tc>
        <w:tc>
          <w:tcPr>
            <w:tcW w:w="1134" w:type="dxa"/>
            <w:vAlign w:val="center"/>
          </w:tcPr>
          <w:p w:rsidR="00660A37" w:rsidRPr="00F22D1B" w:rsidRDefault="00660A37" w:rsidP="00DA365D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42</w:t>
            </w:r>
          </w:p>
        </w:tc>
        <w:tc>
          <w:tcPr>
            <w:tcW w:w="1559" w:type="dxa"/>
            <w:vAlign w:val="center"/>
          </w:tcPr>
          <w:p w:rsidR="00660A37" w:rsidRPr="00F22D1B" w:rsidRDefault="00660A37" w:rsidP="00DA365D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22</w:t>
            </w:r>
          </w:p>
        </w:tc>
        <w:tc>
          <w:tcPr>
            <w:tcW w:w="1276" w:type="dxa"/>
            <w:vAlign w:val="center"/>
          </w:tcPr>
          <w:p w:rsidR="00660A37" w:rsidRPr="00F22D1B" w:rsidRDefault="00660A37" w:rsidP="00976E18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660A37" w:rsidRDefault="00660A37" w:rsidP="00660A37">
            <w:pPr>
              <w:jc w:val="center"/>
            </w:pPr>
            <w:r w:rsidRPr="00CA3636">
              <w:rPr>
                <w:sz w:val="24"/>
                <w:szCs w:val="24"/>
              </w:rPr>
              <w:t>Тест</w:t>
            </w:r>
          </w:p>
        </w:tc>
      </w:tr>
      <w:tr w:rsidR="00660A37" w:rsidRPr="0003469F" w:rsidTr="00750545">
        <w:tc>
          <w:tcPr>
            <w:tcW w:w="675" w:type="dxa"/>
            <w:vAlign w:val="center"/>
          </w:tcPr>
          <w:p w:rsidR="00660A37" w:rsidRPr="0088532B" w:rsidRDefault="00660A37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Theme="majorBidi" w:hAnsiTheme="majorBidi"/>
                <w:b w:val="0"/>
                <w:color w:val="auto"/>
                <w:sz w:val="24"/>
                <w:szCs w:val="24"/>
              </w:rPr>
            </w:pPr>
            <w:r w:rsidRPr="0088532B">
              <w:rPr>
                <w:rFonts w:asciiTheme="majorBidi" w:hAnsiTheme="majorBidi"/>
                <w:b w:val="0"/>
                <w:color w:val="auto"/>
                <w:sz w:val="24"/>
                <w:szCs w:val="24"/>
              </w:rPr>
              <w:t>5.</w:t>
            </w:r>
          </w:p>
        </w:tc>
        <w:tc>
          <w:tcPr>
            <w:tcW w:w="4111" w:type="dxa"/>
            <w:vAlign w:val="center"/>
          </w:tcPr>
          <w:p w:rsidR="00660A37" w:rsidRPr="0088532B" w:rsidRDefault="00660A37" w:rsidP="00836743">
            <w:pPr>
              <w:widowControl/>
              <w:shd w:val="clear" w:color="auto" w:fill="FFFFFF"/>
              <w:autoSpaceDE/>
              <w:autoSpaceDN/>
              <w:rPr>
                <w:rFonts w:asciiTheme="majorBidi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88532B">
              <w:rPr>
                <w:rFonts w:asciiTheme="majorBidi" w:hAnsiTheme="majorBidi" w:cstheme="majorBidi"/>
                <w:sz w:val="24"/>
                <w:szCs w:val="24"/>
              </w:rPr>
              <w:t>Методика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8532B">
              <w:rPr>
                <w:rFonts w:asciiTheme="majorBidi" w:hAnsiTheme="majorBidi" w:cstheme="majorBidi"/>
                <w:sz w:val="24"/>
                <w:szCs w:val="24"/>
              </w:rPr>
              <w:t>проведения экскурсии.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8532B">
              <w:rPr>
                <w:rFonts w:asciiTheme="majorBidi" w:hAnsiTheme="majorBidi" w:cstheme="majorBidi"/>
                <w:sz w:val="24"/>
                <w:szCs w:val="24"/>
              </w:rPr>
              <w:t>Показ в экскурсии.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8532B">
              <w:rPr>
                <w:rFonts w:asciiTheme="majorBidi" w:hAnsiTheme="majorBidi" w:cstheme="majorBidi"/>
                <w:sz w:val="24"/>
                <w:szCs w:val="24"/>
              </w:rPr>
              <w:t>Проведение экскурсии</w:t>
            </w:r>
          </w:p>
        </w:tc>
        <w:tc>
          <w:tcPr>
            <w:tcW w:w="1134" w:type="dxa"/>
            <w:vAlign w:val="center"/>
          </w:tcPr>
          <w:p w:rsidR="00660A37" w:rsidRPr="00F22D1B" w:rsidRDefault="00660A37" w:rsidP="00976E18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56</w:t>
            </w:r>
          </w:p>
        </w:tc>
        <w:tc>
          <w:tcPr>
            <w:tcW w:w="1559" w:type="dxa"/>
            <w:vAlign w:val="center"/>
          </w:tcPr>
          <w:p w:rsidR="00660A37" w:rsidRPr="00F22D1B" w:rsidRDefault="00660A37" w:rsidP="00F05FF2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28</w:t>
            </w:r>
          </w:p>
        </w:tc>
        <w:tc>
          <w:tcPr>
            <w:tcW w:w="1276" w:type="dxa"/>
            <w:vAlign w:val="center"/>
          </w:tcPr>
          <w:p w:rsidR="00660A37" w:rsidRPr="00F22D1B" w:rsidRDefault="00660A37" w:rsidP="00F05FF2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:rsidR="00660A37" w:rsidRDefault="00660A37" w:rsidP="00660A37">
            <w:pPr>
              <w:jc w:val="center"/>
            </w:pPr>
            <w:r w:rsidRPr="00CA3636">
              <w:rPr>
                <w:sz w:val="24"/>
                <w:szCs w:val="24"/>
              </w:rPr>
              <w:t>Тест</w:t>
            </w:r>
          </w:p>
        </w:tc>
      </w:tr>
      <w:tr w:rsidR="00660A37" w:rsidRPr="0003469F" w:rsidTr="00750545">
        <w:tc>
          <w:tcPr>
            <w:tcW w:w="675" w:type="dxa"/>
            <w:vAlign w:val="center"/>
          </w:tcPr>
          <w:p w:rsidR="00660A37" w:rsidRPr="0088532B" w:rsidRDefault="00660A37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Theme="majorBidi" w:hAnsiTheme="majorBidi"/>
                <w:b w:val="0"/>
                <w:color w:val="auto"/>
                <w:sz w:val="24"/>
                <w:szCs w:val="24"/>
              </w:rPr>
            </w:pPr>
            <w:r w:rsidRPr="0088532B">
              <w:rPr>
                <w:rFonts w:asciiTheme="majorBidi" w:hAnsiTheme="majorBidi"/>
                <w:b w:val="0"/>
                <w:color w:val="auto"/>
                <w:sz w:val="24"/>
                <w:szCs w:val="24"/>
              </w:rPr>
              <w:t>6.</w:t>
            </w:r>
          </w:p>
        </w:tc>
        <w:tc>
          <w:tcPr>
            <w:tcW w:w="4111" w:type="dxa"/>
            <w:vAlign w:val="center"/>
          </w:tcPr>
          <w:p w:rsidR="00660A37" w:rsidRPr="0088532B" w:rsidRDefault="00660A37" w:rsidP="00836743">
            <w:pPr>
              <w:widowControl/>
              <w:shd w:val="clear" w:color="auto" w:fill="FFFFFF"/>
              <w:autoSpaceDE/>
              <w:autoSpaceDN/>
              <w:rPr>
                <w:rFonts w:asciiTheme="majorBidi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88532B">
              <w:rPr>
                <w:rFonts w:asciiTheme="majorBidi" w:hAnsiTheme="majorBidi" w:cstheme="majorBidi"/>
                <w:sz w:val="24"/>
                <w:szCs w:val="24"/>
              </w:rPr>
              <w:t>Методика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8532B">
              <w:rPr>
                <w:rFonts w:asciiTheme="majorBidi" w:hAnsiTheme="majorBidi" w:cstheme="majorBidi"/>
                <w:sz w:val="24"/>
                <w:szCs w:val="24"/>
              </w:rPr>
              <w:t>проведения экскурсии.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8532B">
              <w:rPr>
                <w:rFonts w:asciiTheme="majorBidi" w:hAnsiTheme="majorBidi" w:cstheme="majorBidi"/>
                <w:sz w:val="24"/>
                <w:szCs w:val="24"/>
              </w:rPr>
              <w:t>Рассказ в экскурсии</w:t>
            </w:r>
          </w:p>
        </w:tc>
        <w:tc>
          <w:tcPr>
            <w:tcW w:w="1134" w:type="dxa"/>
            <w:vAlign w:val="center"/>
          </w:tcPr>
          <w:p w:rsidR="00660A37" w:rsidRPr="00F22D1B" w:rsidRDefault="00660A37" w:rsidP="00B40488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56</w:t>
            </w:r>
          </w:p>
        </w:tc>
        <w:tc>
          <w:tcPr>
            <w:tcW w:w="1559" w:type="dxa"/>
            <w:vAlign w:val="center"/>
          </w:tcPr>
          <w:p w:rsidR="00660A37" w:rsidRPr="00F22D1B" w:rsidRDefault="00660A37" w:rsidP="00B40488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28</w:t>
            </w:r>
          </w:p>
        </w:tc>
        <w:tc>
          <w:tcPr>
            <w:tcW w:w="1276" w:type="dxa"/>
            <w:vAlign w:val="center"/>
          </w:tcPr>
          <w:p w:rsidR="00660A37" w:rsidRPr="00F22D1B" w:rsidRDefault="00660A37" w:rsidP="00B40488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:rsidR="00660A37" w:rsidRDefault="00660A37" w:rsidP="00660A37">
            <w:pPr>
              <w:jc w:val="center"/>
            </w:pPr>
            <w:r w:rsidRPr="00CA3636">
              <w:rPr>
                <w:sz w:val="24"/>
                <w:szCs w:val="24"/>
              </w:rPr>
              <w:t>Тест</w:t>
            </w:r>
          </w:p>
        </w:tc>
      </w:tr>
      <w:tr w:rsidR="00660A37" w:rsidRPr="0003469F" w:rsidTr="00750545">
        <w:tc>
          <w:tcPr>
            <w:tcW w:w="675" w:type="dxa"/>
            <w:vAlign w:val="center"/>
          </w:tcPr>
          <w:p w:rsidR="00660A37" w:rsidRPr="0088532B" w:rsidRDefault="00660A37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Theme="majorBidi" w:hAnsiTheme="majorBidi"/>
                <w:b w:val="0"/>
                <w:color w:val="auto"/>
                <w:sz w:val="24"/>
                <w:szCs w:val="24"/>
              </w:rPr>
            </w:pPr>
            <w:r w:rsidRPr="0088532B">
              <w:rPr>
                <w:rFonts w:asciiTheme="majorBidi" w:hAnsiTheme="majorBidi"/>
                <w:b w:val="0"/>
                <w:color w:val="auto"/>
                <w:sz w:val="24"/>
                <w:szCs w:val="24"/>
              </w:rPr>
              <w:t>7.</w:t>
            </w:r>
          </w:p>
        </w:tc>
        <w:tc>
          <w:tcPr>
            <w:tcW w:w="4111" w:type="dxa"/>
            <w:vAlign w:val="center"/>
          </w:tcPr>
          <w:p w:rsidR="00660A37" w:rsidRPr="0088532B" w:rsidRDefault="00660A37" w:rsidP="00B40488">
            <w:pPr>
              <w:widowControl/>
              <w:shd w:val="clear" w:color="auto" w:fill="FFFFFF"/>
              <w:autoSpaceDE/>
              <w:autoSpaceDN/>
              <w:rPr>
                <w:rFonts w:asciiTheme="majorBidi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88532B">
              <w:rPr>
                <w:rFonts w:asciiTheme="majorBidi" w:hAnsiTheme="majorBidi" w:cstheme="majorBidi"/>
                <w:sz w:val="24"/>
                <w:szCs w:val="24"/>
              </w:rPr>
              <w:t>Техника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8532B">
              <w:rPr>
                <w:rFonts w:asciiTheme="majorBidi" w:hAnsiTheme="majorBidi" w:cstheme="majorBidi"/>
                <w:sz w:val="24"/>
                <w:szCs w:val="24"/>
              </w:rPr>
              <w:t>ведения экскурсии</w:t>
            </w:r>
          </w:p>
        </w:tc>
        <w:tc>
          <w:tcPr>
            <w:tcW w:w="1134" w:type="dxa"/>
            <w:vAlign w:val="center"/>
          </w:tcPr>
          <w:p w:rsidR="00660A37" w:rsidRPr="00F22D1B" w:rsidRDefault="00660A37" w:rsidP="00B40488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56</w:t>
            </w:r>
          </w:p>
        </w:tc>
        <w:tc>
          <w:tcPr>
            <w:tcW w:w="1559" w:type="dxa"/>
            <w:vAlign w:val="center"/>
          </w:tcPr>
          <w:p w:rsidR="00660A37" w:rsidRPr="00F22D1B" w:rsidRDefault="00660A37" w:rsidP="00B40488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28</w:t>
            </w:r>
          </w:p>
        </w:tc>
        <w:tc>
          <w:tcPr>
            <w:tcW w:w="1276" w:type="dxa"/>
            <w:vAlign w:val="center"/>
          </w:tcPr>
          <w:p w:rsidR="00660A37" w:rsidRPr="00F22D1B" w:rsidRDefault="00660A37" w:rsidP="00B40488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:rsidR="00660A37" w:rsidRDefault="00660A37" w:rsidP="00660A37">
            <w:pPr>
              <w:jc w:val="center"/>
            </w:pPr>
            <w:r w:rsidRPr="00CA3636">
              <w:rPr>
                <w:sz w:val="24"/>
                <w:szCs w:val="24"/>
              </w:rPr>
              <w:t>Тест</w:t>
            </w:r>
          </w:p>
        </w:tc>
      </w:tr>
      <w:tr w:rsidR="00660A37" w:rsidRPr="0003469F" w:rsidTr="00750545">
        <w:tc>
          <w:tcPr>
            <w:tcW w:w="675" w:type="dxa"/>
            <w:vAlign w:val="center"/>
          </w:tcPr>
          <w:p w:rsidR="00660A37" w:rsidRPr="0088532B" w:rsidRDefault="00660A37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Theme="majorBidi" w:hAnsiTheme="majorBidi"/>
                <w:b w:val="0"/>
                <w:color w:val="auto"/>
                <w:sz w:val="24"/>
                <w:szCs w:val="24"/>
              </w:rPr>
            </w:pPr>
            <w:r w:rsidRPr="0088532B">
              <w:rPr>
                <w:rFonts w:asciiTheme="majorBidi" w:hAnsiTheme="majorBidi"/>
                <w:b w:val="0"/>
                <w:color w:val="auto"/>
                <w:sz w:val="24"/>
                <w:szCs w:val="24"/>
              </w:rPr>
              <w:t>8.</w:t>
            </w:r>
          </w:p>
        </w:tc>
        <w:tc>
          <w:tcPr>
            <w:tcW w:w="4111" w:type="dxa"/>
            <w:vAlign w:val="center"/>
          </w:tcPr>
          <w:p w:rsidR="00660A37" w:rsidRPr="0088532B" w:rsidRDefault="00660A37" w:rsidP="00B40488">
            <w:pPr>
              <w:widowControl/>
              <w:shd w:val="clear" w:color="auto" w:fill="FFFFFF"/>
              <w:autoSpaceDE/>
              <w:autoSpaceDN/>
              <w:rPr>
                <w:rFonts w:asciiTheme="majorBidi" w:hAnsiTheme="majorBidi" w:cstheme="majorBidi"/>
                <w:color w:val="1F1F1F"/>
                <w:sz w:val="24"/>
                <w:szCs w:val="24"/>
                <w:shd w:val="clear" w:color="auto" w:fill="FFFFFF"/>
              </w:rPr>
            </w:pPr>
            <w:r w:rsidRPr="0088532B">
              <w:rPr>
                <w:rFonts w:asciiTheme="majorBidi" w:hAnsiTheme="majorBidi" w:cstheme="majorBidi"/>
                <w:sz w:val="24"/>
                <w:szCs w:val="24"/>
              </w:rPr>
              <w:t>Экскурсовод: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8532B">
              <w:rPr>
                <w:rFonts w:asciiTheme="majorBidi" w:hAnsiTheme="majorBidi" w:cstheme="majorBidi"/>
                <w:sz w:val="24"/>
                <w:szCs w:val="24"/>
              </w:rPr>
              <w:t>требования к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8532B">
              <w:rPr>
                <w:rFonts w:asciiTheme="majorBidi" w:hAnsiTheme="majorBidi" w:cstheme="majorBidi"/>
                <w:sz w:val="24"/>
                <w:szCs w:val="24"/>
              </w:rPr>
              <w:t>профессии</w:t>
            </w:r>
          </w:p>
        </w:tc>
        <w:tc>
          <w:tcPr>
            <w:tcW w:w="1134" w:type="dxa"/>
            <w:vAlign w:val="center"/>
          </w:tcPr>
          <w:p w:rsidR="00660A37" w:rsidRPr="00F22D1B" w:rsidRDefault="00660A37" w:rsidP="00B40488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56</w:t>
            </w:r>
          </w:p>
        </w:tc>
        <w:tc>
          <w:tcPr>
            <w:tcW w:w="1559" w:type="dxa"/>
            <w:vAlign w:val="center"/>
          </w:tcPr>
          <w:p w:rsidR="00660A37" w:rsidRPr="00F22D1B" w:rsidRDefault="00660A37" w:rsidP="00B40488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28</w:t>
            </w:r>
          </w:p>
        </w:tc>
        <w:tc>
          <w:tcPr>
            <w:tcW w:w="1276" w:type="dxa"/>
            <w:vAlign w:val="center"/>
          </w:tcPr>
          <w:p w:rsidR="00660A37" w:rsidRPr="00F22D1B" w:rsidRDefault="00660A37" w:rsidP="00B40488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:rsidR="00660A37" w:rsidRDefault="00660A37" w:rsidP="00660A37">
            <w:pPr>
              <w:jc w:val="center"/>
            </w:pPr>
            <w:r w:rsidRPr="00CA3636">
              <w:rPr>
                <w:sz w:val="24"/>
                <w:szCs w:val="24"/>
              </w:rPr>
              <w:t>Тест</w:t>
            </w:r>
          </w:p>
        </w:tc>
      </w:tr>
      <w:tr w:rsidR="00660A37" w:rsidRPr="0003469F" w:rsidTr="00750545">
        <w:tc>
          <w:tcPr>
            <w:tcW w:w="675" w:type="dxa"/>
            <w:vAlign w:val="center"/>
          </w:tcPr>
          <w:p w:rsidR="00660A37" w:rsidRPr="0088532B" w:rsidRDefault="00660A37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Theme="majorBidi" w:hAnsiTheme="majorBidi"/>
                <w:b w:val="0"/>
                <w:color w:val="auto"/>
                <w:sz w:val="24"/>
                <w:szCs w:val="24"/>
              </w:rPr>
            </w:pPr>
            <w:r w:rsidRPr="0088532B">
              <w:rPr>
                <w:rFonts w:asciiTheme="majorBidi" w:hAnsiTheme="majorBidi"/>
                <w:b w:val="0"/>
                <w:color w:val="auto"/>
                <w:sz w:val="24"/>
                <w:szCs w:val="24"/>
              </w:rPr>
              <w:t>9.</w:t>
            </w:r>
          </w:p>
        </w:tc>
        <w:tc>
          <w:tcPr>
            <w:tcW w:w="4111" w:type="dxa"/>
            <w:vAlign w:val="center"/>
          </w:tcPr>
          <w:p w:rsidR="00660A37" w:rsidRPr="0088532B" w:rsidRDefault="00660A37" w:rsidP="00B40488">
            <w:pPr>
              <w:widowControl/>
              <w:shd w:val="clear" w:color="auto" w:fill="FFFFFF"/>
              <w:autoSpaceDE/>
              <w:autoSpaceDN/>
              <w:rPr>
                <w:rFonts w:asciiTheme="majorBidi" w:hAnsiTheme="majorBidi" w:cstheme="majorBidi"/>
                <w:color w:val="1F1F1F"/>
                <w:sz w:val="24"/>
                <w:szCs w:val="24"/>
                <w:shd w:val="clear" w:color="auto" w:fill="FFFFFF"/>
              </w:rPr>
            </w:pPr>
            <w:r w:rsidRPr="0088532B">
              <w:rPr>
                <w:rFonts w:asciiTheme="majorBidi" w:hAnsiTheme="majorBidi" w:cstheme="majorBidi"/>
                <w:sz w:val="24"/>
                <w:szCs w:val="24"/>
              </w:rPr>
              <w:t>Методические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8532B">
              <w:rPr>
                <w:rFonts w:asciiTheme="majorBidi" w:hAnsiTheme="majorBidi" w:cstheme="majorBidi"/>
                <w:sz w:val="24"/>
                <w:szCs w:val="24"/>
              </w:rPr>
              <w:t>особенности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8532B">
              <w:rPr>
                <w:rFonts w:asciiTheme="majorBidi" w:hAnsiTheme="majorBidi" w:cstheme="majorBidi"/>
                <w:sz w:val="24"/>
                <w:szCs w:val="24"/>
              </w:rPr>
              <w:t>подготовки и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8532B">
              <w:rPr>
                <w:rFonts w:asciiTheme="majorBidi" w:hAnsiTheme="majorBidi" w:cstheme="majorBidi"/>
                <w:sz w:val="24"/>
                <w:szCs w:val="24"/>
              </w:rPr>
              <w:t>проведения обзорных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8532B">
              <w:rPr>
                <w:rFonts w:asciiTheme="majorBidi" w:hAnsiTheme="majorBidi" w:cstheme="majorBidi"/>
                <w:sz w:val="24"/>
                <w:szCs w:val="24"/>
              </w:rPr>
              <w:t>городских автобусных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8532B">
              <w:rPr>
                <w:rFonts w:asciiTheme="majorBidi" w:hAnsiTheme="majorBidi" w:cstheme="majorBidi"/>
                <w:sz w:val="24"/>
                <w:szCs w:val="24"/>
              </w:rPr>
              <w:t>экскурсий</w:t>
            </w:r>
          </w:p>
        </w:tc>
        <w:tc>
          <w:tcPr>
            <w:tcW w:w="1134" w:type="dxa"/>
            <w:vAlign w:val="center"/>
          </w:tcPr>
          <w:p w:rsidR="00660A37" w:rsidRPr="00F22D1B" w:rsidRDefault="00660A37" w:rsidP="00B40488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56</w:t>
            </w:r>
          </w:p>
        </w:tc>
        <w:tc>
          <w:tcPr>
            <w:tcW w:w="1559" w:type="dxa"/>
            <w:vAlign w:val="center"/>
          </w:tcPr>
          <w:p w:rsidR="00660A37" w:rsidRPr="00F22D1B" w:rsidRDefault="00660A37" w:rsidP="00B40488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28</w:t>
            </w:r>
          </w:p>
        </w:tc>
        <w:tc>
          <w:tcPr>
            <w:tcW w:w="1276" w:type="dxa"/>
            <w:vAlign w:val="center"/>
          </w:tcPr>
          <w:p w:rsidR="00660A37" w:rsidRPr="00F22D1B" w:rsidRDefault="00660A37" w:rsidP="00B40488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:rsidR="00660A37" w:rsidRDefault="00660A37" w:rsidP="00660A37">
            <w:pPr>
              <w:jc w:val="center"/>
            </w:pPr>
            <w:r w:rsidRPr="00CA3636">
              <w:rPr>
                <w:sz w:val="24"/>
                <w:szCs w:val="24"/>
              </w:rPr>
              <w:t>Тест</w:t>
            </w:r>
          </w:p>
        </w:tc>
      </w:tr>
      <w:tr w:rsidR="00660A37" w:rsidRPr="0003469F" w:rsidTr="00750545">
        <w:tc>
          <w:tcPr>
            <w:tcW w:w="675" w:type="dxa"/>
            <w:vAlign w:val="center"/>
          </w:tcPr>
          <w:p w:rsidR="00660A37" w:rsidRPr="0088532B" w:rsidRDefault="00660A37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Theme="majorBidi" w:hAnsiTheme="majorBidi"/>
                <w:b w:val="0"/>
                <w:color w:val="auto"/>
                <w:sz w:val="24"/>
                <w:szCs w:val="24"/>
              </w:rPr>
            </w:pPr>
            <w:r w:rsidRPr="0088532B">
              <w:rPr>
                <w:rFonts w:asciiTheme="majorBidi" w:hAnsiTheme="majorBidi"/>
                <w:b w:val="0"/>
                <w:color w:val="auto"/>
                <w:sz w:val="24"/>
                <w:szCs w:val="24"/>
              </w:rPr>
              <w:t>10.</w:t>
            </w:r>
          </w:p>
        </w:tc>
        <w:tc>
          <w:tcPr>
            <w:tcW w:w="4111" w:type="dxa"/>
            <w:vAlign w:val="center"/>
          </w:tcPr>
          <w:p w:rsidR="00660A37" w:rsidRPr="0088532B" w:rsidRDefault="00660A37" w:rsidP="004301F4">
            <w:pPr>
              <w:widowControl/>
              <w:shd w:val="clear" w:color="auto" w:fill="FFFFFF"/>
              <w:autoSpaceDE/>
              <w:autoSpaceDN/>
              <w:rPr>
                <w:rFonts w:asciiTheme="majorBidi" w:hAnsiTheme="majorBidi" w:cstheme="majorBidi"/>
                <w:color w:val="1F1F1F"/>
                <w:sz w:val="24"/>
                <w:szCs w:val="24"/>
                <w:shd w:val="clear" w:color="auto" w:fill="FFFFFF"/>
              </w:rPr>
            </w:pPr>
            <w:r w:rsidRPr="0088532B">
              <w:rPr>
                <w:rFonts w:asciiTheme="majorBidi" w:hAnsiTheme="majorBidi" w:cstheme="majorBidi"/>
                <w:sz w:val="24"/>
                <w:szCs w:val="24"/>
              </w:rPr>
              <w:t>Практические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8532B">
              <w:rPr>
                <w:rFonts w:asciiTheme="majorBidi" w:hAnsiTheme="majorBidi" w:cstheme="majorBidi"/>
                <w:sz w:val="24"/>
                <w:szCs w:val="24"/>
              </w:rPr>
              <w:t>работы на учебных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8532B">
              <w:rPr>
                <w:rFonts w:asciiTheme="majorBidi" w:hAnsiTheme="majorBidi" w:cstheme="majorBidi"/>
                <w:sz w:val="24"/>
                <w:szCs w:val="24"/>
              </w:rPr>
              <w:t>природоведческих,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8532B">
              <w:rPr>
                <w:rFonts w:asciiTheme="majorBidi" w:hAnsiTheme="majorBidi" w:cstheme="majorBidi"/>
                <w:sz w:val="24"/>
                <w:szCs w:val="24"/>
              </w:rPr>
              <w:t>геологических,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8532B">
              <w:rPr>
                <w:rFonts w:asciiTheme="majorBidi" w:hAnsiTheme="majorBidi" w:cstheme="majorBidi"/>
                <w:sz w:val="24"/>
                <w:szCs w:val="24"/>
              </w:rPr>
              <w:t>гидрологических,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8532B">
              <w:rPr>
                <w:rFonts w:asciiTheme="majorBidi" w:hAnsiTheme="majorBidi" w:cstheme="majorBidi"/>
                <w:sz w:val="24"/>
                <w:szCs w:val="24"/>
              </w:rPr>
              <w:t>геоботанических и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8532B">
              <w:rPr>
                <w:rFonts w:asciiTheme="majorBidi" w:hAnsiTheme="majorBidi" w:cstheme="majorBidi"/>
                <w:sz w:val="24"/>
                <w:szCs w:val="24"/>
              </w:rPr>
              <w:t>почвоведческих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8532B">
              <w:rPr>
                <w:rFonts w:asciiTheme="majorBidi" w:hAnsiTheme="majorBidi" w:cstheme="majorBidi"/>
                <w:sz w:val="24"/>
                <w:szCs w:val="24"/>
              </w:rPr>
              <w:t>экскурсиях</w:t>
            </w:r>
          </w:p>
        </w:tc>
        <w:tc>
          <w:tcPr>
            <w:tcW w:w="1134" w:type="dxa"/>
            <w:vAlign w:val="center"/>
          </w:tcPr>
          <w:p w:rsidR="00660A37" w:rsidRPr="00F22D1B" w:rsidRDefault="00660A37" w:rsidP="00B40488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56</w:t>
            </w:r>
          </w:p>
        </w:tc>
        <w:tc>
          <w:tcPr>
            <w:tcW w:w="1559" w:type="dxa"/>
            <w:vAlign w:val="center"/>
          </w:tcPr>
          <w:p w:rsidR="00660A37" w:rsidRPr="00F22D1B" w:rsidRDefault="00660A37" w:rsidP="00B40488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28</w:t>
            </w:r>
          </w:p>
        </w:tc>
        <w:tc>
          <w:tcPr>
            <w:tcW w:w="1276" w:type="dxa"/>
            <w:vAlign w:val="center"/>
          </w:tcPr>
          <w:p w:rsidR="00660A37" w:rsidRPr="00F22D1B" w:rsidRDefault="00660A37" w:rsidP="00B40488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:rsidR="00660A37" w:rsidRDefault="00660A37" w:rsidP="00660A37">
            <w:pPr>
              <w:jc w:val="center"/>
            </w:pPr>
            <w:r w:rsidRPr="00CA3636">
              <w:rPr>
                <w:sz w:val="24"/>
                <w:szCs w:val="24"/>
              </w:rPr>
              <w:t>Тест</w:t>
            </w:r>
          </w:p>
        </w:tc>
      </w:tr>
      <w:tr w:rsidR="00DA365D" w:rsidRPr="0003469F" w:rsidTr="00F22D1B">
        <w:tc>
          <w:tcPr>
            <w:tcW w:w="675" w:type="dxa"/>
            <w:vAlign w:val="center"/>
          </w:tcPr>
          <w:p w:rsidR="00DA365D" w:rsidRPr="00F22D1B" w:rsidRDefault="00DA365D" w:rsidP="00DA4858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</w:t>
            </w:r>
            <w:r w:rsidR="00DA485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</w:t>
            </w:r>
            <w:bookmarkStart w:id="0" w:name="_GoBack"/>
            <w:bookmarkEnd w:id="0"/>
            <w:r w:rsidRPr="00F22D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4111" w:type="dxa"/>
            <w:vAlign w:val="center"/>
          </w:tcPr>
          <w:p w:rsidR="00DA365D" w:rsidRPr="00F22D1B" w:rsidRDefault="00DA365D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outlineLvl w:val="2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F22D1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Итоговая аттестация</w:t>
            </w:r>
          </w:p>
        </w:tc>
        <w:tc>
          <w:tcPr>
            <w:tcW w:w="1134" w:type="dxa"/>
            <w:vAlign w:val="center"/>
          </w:tcPr>
          <w:p w:rsidR="00DA365D" w:rsidRPr="00F22D1B" w:rsidRDefault="00DA365D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DA365D" w:rsidRPr="00F22D1B" w:rsidRDefault="00DA365D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DA365D" w:rsidRPr="00F22D1B" w:rsidRDefault="00DA365D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DA365D" w:rsidRPr="00F22D1B" w:rsidRDefault="00DA365D" w:rsidP="004F605F">
            <w:pPr>
              <w:pStyle w:val="3"/>
              <w:tabs>
                <w:tab w:val="left" w:pos="0"/>
                <w:tab w:val="left" w:pos="10065"/>
              </w:tabs>
              <w:spacing w:before="0"/>
              <w:ind w:right="91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 соответствии с положением об итоговой аттестации</w:t>
            </w:r>
          </w:p>
        </w:tc>
      </w:tr>
      <w:tr w:rsidR="00DA365D" w:rsidRPr="0003469F" w:rsidTr="00F22D1B">
        <w:tc>
          <w:tcPr>
            <w:tcW w:w="4786" w:type="dxa"/>
            <w:gridSpan w:val="2"/>
          </w:tcPr>
          <w:p w:rsidR="00DA365D" w:rsidRPr="00F22D1B" w:rsidRDefault="00DA365D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22D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Итого</w:t>
            </w:r>
          </w:p>
        </w:tc>
        <w:tc>
          <w:tcPr>
            <w:tcW w:w="1134" w:type="dxa"/>
          </w:tcPr>
          <w:p w:rsidR="00DA365D" w:rsidRPr="00F22D1B" w:rsidRDefault="00DA365D" w:rsidP="00AB2E60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504</w:t>
            </w:r>
          </w:p>
        </w:tc>
        <w:tc>
          <w:tcPr>
            <w:tcW w:w="1559" w:type="dxa"/>
          </w:tcPr>
          <w:p w:rsidR="00DA365D" w:rsidRPr="00F22D1B" w:rsidRDefault="00DA365D" w:rsidP="00F05FF2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</w:t>
            </w:r>
            <w:r w:rsidR="00F05F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A365D" w:rsidRPr="00F22D1B" w:rsidRDefault="00DA365D" w:rsidP="00F05FF2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</w:t>
            </w:r>
            <w:r w:rsidR="00F05F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DA365D" w:rsidRPr="00F22D1B" w:rsidRDefault="00DA365D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both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</w:tbl>
    <w:p w:rsidR="0049386D" w:rsidRPr="0003469F" w:rsidRDefault="0049386D" w:rsidP="0003469F">
      <w:pPr>
        <w:pStyle w:val="3"/>
        <w:tabs>
          <w:tab w:val="left" w:pos="0"/>
          <w:tab w:val="left" w:pos="10065"/>
        </w:tabs>
        <w:spacing w:before="0" w:line="276" w:lineRule="auto"/>
        <w:ind w:right="92"/>
        <w:jc w:val="both"/>
        <w:rPr>
          <w:rFonts w:ascii="Times New Roman" w:hAnsi="Times New Roman" w:cs="Times New Roman"/>
          <w:b w:val="0"/>
        </w:rPr>
      </w:pPr>
    </w:p>
    <w:sectPr w:rsidR="0049386D" w:rsidRPr="0003469F" w:rsidSect="00544A11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25011"/>
    <w:multiLevelType w:val="hybridMultilevel"/>
    <w:tmpl w:val="2AE88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CD3F32"/>
    <w:multiLevelType w:val="hybridMultilevel"/>
    <w:tmpl w:val="590A3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36523"/>
    <w:rsid w:val="00002B9A"/>
    <w:rsid w:val="0003469F"/>
    <w:rsid w:val="00042657"/>
    <w:rsid w:val="0009599F"/>
    <w:rsid w:val="000A0385"/>
    <w:rsid w:val="000C7746"/>
    <w:rsid w:val="000F6BBE"/>
    <w:rsid w:val="00100286"/>
    <w:rsid w:val="00114366"/>
    <w:rsid w:val="00121386"/>
    <w:rsid w:val="001D6055"/>
    <w:rsid w:val="002447B6"/>
    <w:rsid w:val="00373CB8"/>
    <w:rsid w:val="003B0F63"/>
    <w:rsid w:val="004301F4"/>
    <w:rsid w:val="0046518A"/>
    <w:rsid w:val="004772C4"/>
    <w:rsid w:val="0049386D"/>
    <w:rsid w:val="004E273F"/>
    <w:rsid w:val="004F605F"/>
    <w:rsid w:val="00544A11"/>
    <w:rsid w:val="00620122"/>
    <w:rsid w:val="00660A37"/>
    <w:rsid w:val="00685016"/>
    <w:rsid w:val="00710B5E"/>
    <w:rsid w:val="00785F1D"/>
    <w:rsid w:val="007B0718"/>
    <w:rsid w:val="007E5CC8"/>
    <w:rsid w:val="00815182"/>
    <w:rsid w:val="00836523"/>
    <w:rsid w:val="0088532B"/>
    <w:rsid w:val="008A7C31"/>
    <w:rsid w:val="008B6AF7"/>
    <w:rsid w:val="00A535B1"/>
    <w:rsid w:val="00A96E41"/>
    <w:rsid w:val="00AB2E60"/>
    <w:rsid w:val="00BA1DF3"/>
    <w:rsid w:val="00C126A6"/>
    <w:rsid w:val="00C255EE"/>
    <w:rsid w:val="00C2711B"/>
    <w:rsid w:val="00C752D0"/>
    <w:rsid w:val="00D542B8"/>
    <w:rsid w:val="00D544E4"/>
    <w:rsid w:val="00DA365D"/>
    <w:rsid w:val="00DA4858"/>
    <w:rsid w:val="00E17EE2"/>
    <w:rsid w:val="00E36EEA"/>
    <w:rsid w:val="00E42629"/>
    <w:rsid w:val="00E60080"/>
    <w:rsid w:val="00EC07A9"/>
    <w:rsid w:val="00F05FF2"/>
    <w:rsid w:val="00F14F7D"/>
    <w:rsid w:val="00F22D1B"/>
    <w:rsid w:val="00F82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A03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1"/>
    <w:semiHidden/>
    <w:unhideWhenUsed/>
    <w:qFormat/>
    <w:rsid w:val="000A0385"/>
    <w:pPr>
      <w:spacing w:line="322" w:lineRule="exact"/>
      <w:ind w:left="572" w:right="459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73C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semiHidden/>
    <w:rsid w:val="000A038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semiHidden/>
    <w:unhideWhenUsed/>
    <w:qFormat/>
    <w:rsid w:val="00373CB8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373CB8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373CB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A7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2447B6"/>
    <w:rPr>
      <w:b/>
      <w:bCs/>
    </w:rPr>
  </w:style>
  <w:style w:type="character" w:customStyle="1" w:styleId="75pt0pt">
    <w:name w:val="Основной текст + 7;5 pt;Интервал 0 pt"/>
    <w:basedOn w:val="a0"/>
    <w:rsid w:val="00710B5E"/>
    <w:rPr>
      <w:rFonts w:eastAsia="Times New Roman" w:hAnsi="Times New Roman" w:cs="Times New Roman"/>
      <w:color w:val="000000"/>
      <w:spacing w:val="-2"/>
      <w:w w:val="100"/>
      <w:position w:val="0"/>
      <w:sz w:val="15"/>
      <w:szCs w:val="15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A03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1"/>
    <w:semiHidden/>
    <w:unhideWhenUsed/>
    <w:qFormat/>
    <w:rsid w:val="000A0385"/>
    <w:pPr>
      <w:spacing w:line="322" w:lineRule="exact"/>
      <w:ind w:left="572" w:right="459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73C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semiHidden/>
    <w:rsid w:val="000A038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semiHidden/>
    <w:unhideWhenUsed/>
    <w:qFormat/>
    <w:rsid w:val="00373CB8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373CB8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373CB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A7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2447B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СМАИЛ</cp:lastModifiedBy>
  <cp:revision>37</cp:revision>
  <dcterms:created xsi:type="dcterms:W3CDTF">2021-01-21T17:10:00Z</dcterms:created>
  <dcterms:modified xsi:type="dcterms:W3CDTF">2021-02-24T10:03:00Z</dcterms:modified>
</cp:coreProperties>
</file>